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6EDD7" w14:textId="77777777" w:rsidR="00376BBF" w:rsidRDefault="00376BBF"/>
    <w:p w14:paraId="346F3150" w14:textId="77777777" w:rsidR="00B103F7" w:rsidRPr="00B103F7" w:rsidRDefault="00B103F7" w:rsidP="00B103F7">
      <w:pPr>
        <w:jc w:val="center"/>
        <w:rPr>
          <w:sz w:val="28"/>
          <w:szCs w:val="28"/>
        </w:rPr>
      </w:pPr>
      <w:r w:rsidRPr="00B103F7">
        <w:rPr>
          <w:rFonts w:hint="eastAsia"/>
          <w:sz w:val="28"/>
          <w:szCs w:val="28"/>
        </w:rPr>
        <w:t>遊休農地の解消計画届出書</w:t>
      </w:r>
    </w:p>
    <w:p w14:paraId="28C3AC98" w14:textId="77777777" w:rsidR="00B103F7" w:rsidRDefault="00B103F7" w:rsidP="00B103F7">
      <w:pPr>
        <w:jc w:val="center"/>
      </w:pPr>
    </w:p>
    <w:p w14:paraId="75C11796" w14:textId="77777777" w:rsidR="00B103F7" w:rsidRDefault="00B103F7" w:rsidP="00B103F7">
      <w:pPr>
        <w:jc w:val="right"/>
        <w:rPr>
          <w:sz w:val="22"/>
        </w:rPr>
      </w:pPr>
      <w:r>
        <w:rPr>
          <w:rFonts w:hint="eastAsia"/>
          <w:sz w:val="22"/>
        </w:rPr>
        <w:t xml:space="preserve">　　年　　月　　日</w:t>
      </w:r>
    </w:p>
    <w:p w14:paraId="0BB2C391" w14:textId="77777777" w:rsidR="00B103F7" w:rsidRDefault="00B103F7" w:rsidP="00B103F7">
      <w:pPr>
        <w:jc w:val="right"/>
        <w:rPr>
          <w:sz w:val="22"/>
        </w:rPr>
      </w:pPr>
    </w:p>
    <w:p w14:paraId="64053EB5" w14:textId="77777777" w:rsidR="00B103F7" w:rsidRDefault="00B103F7" w:rsidP="00B103F7">
      <w:pPr>
        <w:jc w:val="left"/>
        <w:rPr>
          <w:sz w:val="22"/>
        </w:rPr>
      </w:pPr>
      <w:r>
        <w:rPr>
          <w:rFonts w:hint="eastAsia"/>
          <w:sz w:val="22"/>
        </w:rPr>
        <w:t xml:space="preserve">　胎内市農業委員会会長　</w:t>
      </w:r>
      <w:r w:rsidR="005878B3">
        <w:rPr>
          <w:rFonts w:hint="eastAsia"/>
          <w:sz w:val="22"/>
        </w:rPr>
        <w:t>様</w:t>
      </w:r>
    </w:p>
    <w:p w14:paraId="384385F6" w14:textId="77777777" w:rsidR="00B103F7" w:rsidRDefault="00B103F7" w:rsidP="00B103F7">
      <w:pPr>
        <w:jc w:val="left"/>
        <w:rPr>
          <w:sz w:val="22"/>
        </w:rPr>
      </w:pPr>
    </w:p>
    <w:p w14:paraId="117710E7" w14:textId="77777777" w:rsidR="00B103F7" w:rsidRDefault="00B103F7" w:rsidP="00B103F7">
      <w:pPr>
        <w:wordWrap w:val="0"/>
        <w:jc w:val="right"/>
        <w:rPr>
          <w:sz w:val="22"/>
        </w:rPr>
      </w:pPr>
      <w:r>
        <w:rPr>
          <w:rFonts w:hint="eastAsia"/>
          <w:sz w:val="22"/>
        </w:rPr>
        <w:t xml:space="preserve">住所　　　　　　　　　　　　　</w:t>
      </w:r>
    </w:p>
    <w:p w14:paraId="1FD01BED" w14:textId="77777777" w:rsidR="00B103F7" w:rsidRDefault="00B103F7" w:rsidP="00B103F7">
      <w:pPr>
        <w:wordWrap w:val="0"/>
        <w:jc w:val="right"/>
        <w:rPr>
          <w:sz w:val="22"/>
        </w:rPr>
      </w:pPr>
      <w:r>
        <w:rPr>
          <w:rFonts w:hint="eastAsia"/>
          <w:sz w:val="22"/>
        </w:rPr>
        <w:t xml:space="preserve">　　　　　　　　　　　氏名　　　　　　　　　　　　印</w:t>
      </w:r>
    </w:p>
    <w:p w14:paraId="0DCC1ACF" w14:textId="77777777" w:rsidR="00B103F7" w:rsidRDefault="00B103F7" w:rsidP="00B103F7">
      <w:pPr>
        <w:jc w:val="right"/>
        <w:rPr>
          <w:sz w:val="22"/>
        </w:rPr>
      </w:pPr>
    </w:p>
    <w:p w14:paraId="6A2D2427" w14:textId="77777777" w:rsidR="00B103F7" w:rsidRDefault="00B103F7" w:rsidP="00B103F7">
      <w:pPr>
        <w:jc w:val="left"/>
        <w:rPr>
          <w:sz w:val="22"/>
        </w:rPr>
      </w:pPr>
      <w:r>
        <w:rPr>
          <w:rFonts w:hint="eastAsia"/>
          <w:sz w:val="22"/>
        </w:rPr>
        <w:t xml:space="preserve">　遊休農地を解消する計画について、下記のとおり届け出ます。</w:t>
      </w:r>
    </w:p>
    <w:p w14:paraId="60D0EBC5" w14:textId="77777777" w:rsidR="00B103F7" w:rsidRDefault="00BD4DE0" w:rsidP="00B103F7">
      <w:pPr>
        <w:jc w:val="left"/>
        <w:rPr>
          <w:sz w:val="22"/>
        </w:rPr>
      </w:pPr>
      <w:r>
        <w:rPr>
          <w:rFonts w:hint="eastAsia"/>
          <w:sz w:val="22"/>
        </w:rPr>
        <w:t xml:space="preserve">　また、下記計画のとおり遊休農地を解消した後３年間耕作を続けることを誓約します。</w:t>
      </w:r>
    </w:p>
    <w:p w14:paraId="49F1CB38" w14:textId="77777777" w:rsidR="00BD4DE0" w:rsidRDefault="00BD4DE0" w:rsidP="00B103F7">
      <w:pPr>
        <w:jc w:val="left"/>
        <w:rPr>
          <w:sz w:val="22"/>
        </w:rPr>
      </w:pPr>
    </w:p>
    <w:p w14:paraId="5C0DF756" w14:textId="77777777" w:rsidR="00B103F7" w:rsidRDefault="00B103F7" w:rsidP="00B103F7">
      <w:pPr>
        <w:jc w:val="center"/>
        <w:rPr>
          <w:sz w:val="22"/>
        </w:rPr>
      </w:pPr>
      <w:r>
        <w:rPr>
          <w:rFonts w:hint="eastAsia"/>
          <w:sz w:val="22"/>
        </w:rPr>
        <w:t>記</w:t>
      </w:r>
    </w:p>
    <w:p w14:paraId="1ED68FD6" w14:textId="77777777" w:rsidR="00B103F7" w:rsidRDefault="00B103F7" w:rsidP="00B103F7">
      <w:pPr>
        <w:jc w:val="center"/>
        <w:rPr>
          <w:sz w:val="22"/>
        </w:rPr>
      </w:pPr>
    </w:p>
    <w:p w14:paraId="2858C64E" w14:textId="77777777" w:rsidR="00B103F7" w:rsidRDefault="00B103F7" w:rsidP="00B103F7">
      <w:pPr>
        <w:jc w:val="left"/>
        <w:rPr>
          <w:sz w:val="22"/>
        </w:rPr>
      </w:pPr>
      <w:r>
        <w:rPr>
          <w:rFonts w:hint="eastAsia"/>
          <w:sz w:val="22"/>
        </w:rPr>
        <w:t>１　農地の所在等</w:t>
      </w:r>
    </w:p>
    <w:tbl>
      <w:tblPr>
        <w:tblStyle w:val="a7"/>
        <w:tblW w:w="0" w:type="auto"/>
        <w:tblLook w:val="04A0" w:firstRow="1" w:lastRow="0" w:firstColumn="1" w:lastColumn="0" w:noHBand="0" w:noVBand="1"/>
      </w:tblPr>
      <w:tblGrid>
        <w:gridCol w:w="5071"/>
        <w:gridCol w:w="1525"/>
        <w:gridCol w:w="1898"/>
      </w:tblGrid>
      <w:tr w:rsidR="00B103F7" w14:paraId="040245AA" w14:textId="77777777" w:rsidTr="00BD4DE0">
        <w:tc>
          <w:tcPr>
            <w:tcW w:w="5211" w:type="dxa"/>
          </w:tcPr>
          <w:p w14:paraId="70BC75B3" w14:textId="77777777" w:rsidR="00B103F7" w:rsidRDefault="00BD4DE0" w:rsidP="00BD4DE0">
            <w:pPr>
              <w:jc w:val="center"/>
              <w:rPr>
                <w:sz w:val="22"/>
              </w:rPr>
            </w:pPr>
            <w:r>
              <w:rPr>
                <w:rFonts w:hint="eastAsia"/>
                <w:sz w:val="22"/>
              </w:rPr>
              <w:t>所在・地番</w:t>
            </w:r>
          </w:p>
        </w:tc>
        <w:tc>
          <w:tcPr>
            <w:tcW w:w="1560" w:type="dxa"/>
          </w:tcPr>
          <w:p w14:paraId="08FC4C4A" w14:textId="77777777" w:rsidR="00B103F7" w:rsidRDefault="00BD4DE0" w:rsidP="00BD4DE0">
            <w:pPr>
              <w:jc w:val="center"/>
              <w:rPr>
                <w:sz w:val="22"/>
              </w:rPr>
            </w:pPr>
            <w:r>
              <w:rPr>
                <w:rFonts w:hint="eastAsia"/>
                <w:sz w:val="22"/>
              </w:rPr>
              <w:t>地目</w:t>
            </w:r>
          </w:p>
        </w:tc>
        <w:tc>
          <w:tcPr>
            <w:tcW w:w="1931" w:type="dxa"/>
          </w:tcPr>
          <w:p w14:paraId="52077AE3" w14:textId="77777777" w:rsidR="00B103F7" w:rsidRDefault="00BD4DE0" w:rsidP="00BD4DE0">
            <w:pPr>
              <w:jc w:val="center"/>
              <w:rPr>
                <w:sz w:val="22"/>
              </w:rPr>
            </w:pPr>
            <w:r>
              <w:rPr>
                <w:rFonts w:hint="eastAsia"/>
                <w:sz w:val="22"/>
              </w:rPr>
              <w:t>面積（㎡）</w:t>
            </w:r>
          </w:p>
        </w:tc>
      </w:tr>
      <w:tr w:rsidR="00B103F7" w14:paraId="295CE49E" w14:textId="77777777" w:rsidTr="00BD4DE0">
        <w:tc>
          <w:tcPr>
            <w:tcW w:w="5211" w:type="dxa"/>
          </w:tcPr>
          <w:p w14:paraId="66372D26" w14:textId="77777777" w:rsidR="00B103F7" w:rsidRDefault="00B103F7" w:rsidP="00B103F7">
            <w:pPr>
              <w:jc w:val="left"/>
              <w:rPr>
                <w:sz w:val="22"/>
              </w:rPr>
            </w:pPr>
          </w:p>
        </w:tc>
        <w:tc>
          <w:tcPr>
            <w:tcW w:w="1560" w:type="dxa"/>
          </w:tcPr>
          <w:p w14:paraId="6DCBF2F4" w14:textId="77777777" w:rsidR="00B103F7" w:rsidRDefault="00B103F7" w:rsidP="00B103F7">
            <w:pPr>
              <w:jc w:val="left"/>
              <w:rPr>
                <w:sz w:val="22"/>
              </w:rPr>
            </w:pPr>
          </w:p>
        </w:tc>
        <w:tc>
          <w:tcPr>
            <w:tcW w:w="1931" w:type="dxa"/>
          </w:tcPr>
          <w:p w14:paraId="443466E9" w14:textId="77777777" w:rsidR="00B103F7" w:rsidRDefault="00B103F7" w:rsidP="00B103F7">
            <w:pPr>
              <w:jc w:val="left"/>
              <w:rPr>
                <w:sz w:val="22"/>
              </w:rPr>
            </w:pPr>
          </w:p>
        </w:tc>
      </w:tr>
      <w:tr w:rsidR="00B103F7" w14:paraId="2F5A811A" w14:textId="77777777" w:rsidTr="00BD4DE0">
        <w:tc>
          <w:tcPr>
            <w:tcW w:w="5211" w:type="dxa"/>
          </w:tcPr>
          <w:p w14:paraId="6BBB516B" w14:textId="77777777" w:rsidR="00B103F7" w:rsidRDefault="00B103F7" w:rsidP="00B103F7">
            <w:pPr>
              <w:jc w:val="left"/>
              <w:rPr>
                <w:sz w:val="22"/>
              </w:rPr>
            </w:pPr>
          </w:p>
        </w:tc>
        <w:tc>
          <w:tcPr>
            <w:tcW w:w="1560" w:type="dxa"/>
          </w:tcPr>
          <w:p w14:paraId="0C2F75C7" w14:textId="77777777" w:rsidR="00B103F7" w:rsidRDefault="00B103F7" w:rsidP="00B103F7">
            <w:pPr>
              <w:jc w:val="left"/>
              <w:rPr>
                <w:sz w:val="22"/>
              </w:rPr>
            </w:pPr>
          </w:p>
        </w:tc>
        <w:tc>
          <w:tcPr>
            <w:tcW w:w="1931" w:type="dxa"/>
          </w:tcPr>
          <w:p w14:paraId="13C6092B" w14:textId="77777777" w:rsidR="00B103F7" w:rsidRDefault="00B103F7" w:rsidP="00B103F7">
            <w:pPr>
              <w:jc w:val="left"/>
              <w:rPr>
                <w:sz w:val="22"/>
              </w:rPr>
            </w:pPr>
          </w:p>
        </w:tc>
      </w:tr>
      <w:tr w:rsidR="00B103F7" w14:paraId="44574264" w14:textId="77777777" w:rsidTr="00BD4DE0">
        <w:tc>
          <w:tcPr>
            <w:tcW w:w="5211" w:type="dxa"/>
          </w:tcPr>
          <w:p w14:paraId="3E178B0D" w14:textId="77777777" w:rsidR="00B103F7" w:rsidRDefault="00B103F7" w:rsidP="00B103F7">
            <w:pPr>
              <w:jc w:val="left"/>
              <w:rPr>
                <w:sz w:val="22"/>
              </w:rPr>
            </w:pPr>
          </w:p>
        </w:tc>
        <w:tc>
          <w:tcPr>
            <w:tcW w:w="1560" w:type="dxa"/>
          </w:tcPr>
          <w:p w14:paraId="283E4BF0" w14:textId="77777777" w:rsidR="00B103F7" w:rsidRDefault="00B103F7" w:rsidP="00B103F7">
            <w:pPr>
              <w:jc w:val="left"/>
              <w:rPr>
                <w:sz w:val="22"/>
              </w:rPr>
            </w:pPr>
          </w:p>
        </w:tc>
        <w:tc>
          <w:tcPr>
            <w:tcW w:w="1931" w:type="dxa"/>
          </w:tcPr>
          <w:p w14:paraId="78F40456" w14:textId="77777777" w:rsidR="00B103F7" w:rsidRDefault="00B103F7" w:rsidP="00B103F7">
            <w:pPr>
              <w:jc w:val="left"/>
              <w:rPr>
                <w:sz w:val="22"/>
              </w:rPr>
            </w:pPr>
          </w:p>
        </w:tc>
      </w:tr>
      <w:tr w:rsidR="00B103F7" w14:paraId="271DCA7D" w14:textId="77777777" w:rsidTr="00BD4DE0">
        <w:tc>
          <w:tcPr>
            <w:tcW w:w="5211" w:type="dxa"/>
          </w:tcPr>
          <w:p w14:paraId="629AC693" w14:textId="77777777" w:rsidR="00B103F7" w:rsidRDefault="00B103F7" w:rsidP="00B103F7">
            <w:pPr>
              <w:jc w:val="left"/>
              <w:rPr>
                <w:sz w:val="22"/>
              </w:rPr>
            </w:pPr>
          </w:p>
        </w:tc>
        <w:tc>
          <w:tcPr>
            <w:tcW w:w="1560" w:type="dxa"/>
          </w:tcPr>
          <w:p w14:paraId="66C0E3D8" w14:textId="77777777" w:rsidR="00B103F7" w:rsidRDefault="00B103F7" w:rsidP="00B103F7">
            <w:pPr>
              <w:jc w:val="left"/>
              <w:rPr>
                <w:sz w:val="22"/>
              </w:rPr>
            </w:pPr>
          </w:p>
        </w:tc>
        <w:tc>
          <w:tcPr>
            <w:tcW w:w="1931" w:type="dxa"/>
          </w:tcPr>
          <w:p w14:paraId="10F1CBA2" w14:textId="77777777" w:rsidR="00B103F7" w:rsidRDefault="00B103F7" w:rsidP="00B103F7">
            <w:pPr>
              <w:jc w:val="left"/>
              <w:rPr>
                <w:sz w:val="22"/>
              </w:rPr>
            </w:pPr>
          </w:p>
        </w:tc>
      </w:tr>
      <w:tr w:rsidR="00B103F7" w14:paraId="278A0FC7" w14:textId="77777777" w:rsidTr="00BD4DE0">
        <w:tc>
          <w:tcPr>
            <w:tcW w:w="5211" w:type="dxa"/>
          </w:tcPr>
          <w:p w14:paraId="3CEDDF93" w14:textId="77777777" w:rsidR="00B103F7" w:rsidRDefault="00B103F7" w:rsidP="00B103F7">
            <w:pPr>
              <w:jc w:val="left"/>
              <w:rPr>
                <w:sz w:val="22"/>
              </w:rPr>
            </w:pPr>
          </w:p>
        </w:tc>
        <w:tc>
          <w:tcPr>
            <w:tcW w:w="1560" w:type="dxa"/>
          </w:tcPr>
          <w:p w14:paraId="0CA6CCCB" w14:textId="77777777" w:rsidR="00B103F7" w:rsidRDefault="00B103F7" w:rsidP="00B103F7">
            <w:pPr>
              <w:jc w:val="left"/>
              <w:rPr>
                <w:sz w:val="22"/>
              </w:rPr>
            </w:pPr>
          </w:p>
        </w:tc>
        <w:tc>
          <w:tcPr>
            <w:tcW w:w="1931" w:type="dxa"/>
          </w:tcPr>
          <w:p w14:paraId="760B38AC" w14:textId="77777777" w:rsidR="00B103F7" w:rsidRDefault="00B103F7" w:rsidP="00B103F7">
            <w:pPr>
              <w:jc w:val="left"/>
              <w:rPr>
                <w:sz w:val="22"/>
              </w:rPr>
            </w:pPr>
          </w:p>
        </w:tc>
      </w:tr>
      <w:tr w:rsidR="00B103F7" w14:paraId="016E81C7" w14:textId="77777777" w:rsidTr="00BD4DE0">
        <w:tc>
          <w:tcPr>
            <w:tcW w:w="5211" w:type="dxa"/>
          </w:tcPr>
          <w:p w14:paraId="768C1158" w14:textId="77777777" w:rsidR="00B103F7" w:rsidRDefault="00B103F7" w:rsidP="00B103F7">
            <w:pPr>
              <w:jc w:val="left"/>
              <w:rPr>
                <w:sz w:val="22"/>
              </w:rPr>
            </w:pPr>
          </w:p>
        </w:tc>
        <w:tc>
          <w:tcPr>
            <w:tcW w:w="1560" w:type="dxa"/>
          </w:tcPr>
          <w:p w14:paraId="768244D1" w14:textId="77777777" w:rsidR="00B103F7" w:rsidRDefault="00B103F7" w:rsidP="00B103F7">
            <w:pPr>
              <w:jc w:val="left"/>
              <w:rPr>
                <w:sz w:val="22"/>
              </w:rPr>
            </w:pPr>
          </w:p>
        </w:tc>
        <w:tc>
          <w:tcPr>
            <w:tcW w:w="1931" w:type="dxa"/>
          </w:tcPr>
          <w:p w14:paraId="7E96FCD5" w14:textId="77777777" w:rsidR="00B103F7" w:rsidRDefault="00B103F7" w:rsidP="00B103F7">
            <w:pPr>
              <w:jc w:val="left"/>
              <w:rPr>
                <w:sz w:val="22"/>
              </w:rPr>
            </w:pPr>
          </w:p>
        </w:tc>
      </w:tr>
      <w:tr w:rsidR="00B103F7" w14:paraId="7D38D8E9" w14:textId="77777777" w:rsidTr="00BD4DE0">
        <w:tc>
          <w:tcPr>
            <w:tcW w:w="5211" w:type="dxa"/>
          </w:tcPr>
          <w:p w14:paraId="07754F4B" w14:textId="77777777" w:rsidR="00B103F7" w:rsidRDefault="00B103F7" w:rsidP="00B103F7">
            <w:pPr>
              <w:jc w:val="left"/>
              <w:rPr>
                <w:sz w:val="22"/>
              </w:rPr>
            </w:pPr>
          </w:p>
        </w:tc>
        <w:tc>
          <w:tcPr>
            <w:tcW w:w="1560" w:type="dxa"/>
          </w:tcPr>
          <w:p w14:paraId="3A6F92DD" w14:textId="77777777" w:rsidR="00B103F7" w:rsidRDefault="00B103F7" w:rsidP="00B103F7">
            <w:pPr>
              <w:jc w:val="left"/>
              <w:rPr>
                <w:sz w:val="22"/>
              </w:rPr>
            </w:pPr>
          </w:p>
        </w:tc>
        <w:tc>
          <w:tcPr>
            <w:tcW w:w="1931" w:type="dxa"/>
          </w:tcPr>
          <w:p w14:paraId="65620A7A" w14:textId="77777777" w:rsidR="00B103F7" w:rsidRDefault="00B103F7" w:rsidP="00B103F7">
            <w:pPr>
              <w:jc w:val="left"/>
              <w:rPr>
                <w:sz w:val="22"/>
              </w:rPr>
            </w:pPr>
          </w:p>
        </w:tc>
      </w:tr>
    </w:tbl>
    <w:p w14:paraId="08E666BF" w14:textId="77777777" w:rsidR="00B103F7" w:rsidRDefault="00B103F7" w:rsidP="00B103F7">
      <w:pPr>
        <w:jc w:val="left"/>
        <w:rPr>
          <w:sz w:val="22"/>
        </w:rPr>
      </w:pPr>
    </w:p>
    <w:p w14:paraId="0A0069DC" w14:textId="77777777" w:rsidR="00BD4DE0" w:rsidRDefault="00BD4DE0" w:rsidP="00B103F7">
      <w:pPr>
        <w:jc w:val="left"/>
        <w:rPr>
          <w:sz w:val="22"/>
        </w:rPr>
      </w:pPr>
      <w:r>
        <w:rPr>
          <w:rFonts w:hint="eastAsia"/>
          <w:sz w:val="22"/>
        </w:rPr>
        <w:t>２　解消に関する計画</w:t>
      </w:r>
    </w:p>
    <w:p w14:paraId="4CE9C070" w14:textId="77777777" w:rsidR="00BD4DE0" w:rsidRDefault="00BD4DE0" w:rsidP="00B103F7">
      <w:pPr>
        <w:jc w:val="left"/>
        <w:rPr>
          <w:sz w:val="22"/>
        </w:rPr>
      </w:pPr>
      <w:r>
        <w:rPr>
          <w:rFonts w:hint="eastAsia"/>
          <w:sz w:val="22"/>
        </w:rPr>
        <w:t>（１）内容</w:t>
      </w:r>
    </w:p>
    <w:p w14:paraId="3E886646" w14:textId="77777777" w:rsidR="00BD4DE0" w:rsidRDefault="00BD4DE0" w:rsidP="00B103F7">
      <w:pPr>
        <w:jc w:val="left"/>
        <w:rPr>
          <w:sz w:val="22"/>
        </w:rPr>
      </w:pPr>
    </w:p>
    <w:p w14:paraId="11C86040" w14:textId="77777777" w:rsidR="00BD4DE0" w:rsidRDefault="00BD4DE0" w:rsidP="00B103F7">
      <w:pPr>
        <w:jc w:val="left"/>
        <w:rPr>
          <w:sz w:val="22"/>
        </w:rPr>
      </w:pPr>
    </w:p>
    <w:p w14:paraId="4F214267" w14:textId="77777777" w:rsidR="00BD4DE0" w:rsidRDefault="00BD4DE0" w:rsidP="00B103F7">
      <w:pPr>
        <w:jc w:val="left"/>
        <w:rPr>
          <w:sz w:val="22"/>
        </w:rPr>
      </w:pPr>
    </w:p>
    <w:p w14:paraId="49FD4A60" w14:textId="77777777" w:rsidR="00BD4DE0" w:rsidRDefault="00BD4DE0" w:rsidP="00B103F7">
      <w:pPr>
        <w:jc w:val="left"/>
        <w:rPr>
          <w:sz w:val="22"/>
        </w:rPr>
      </w:pPr>
      <w:r>
        <w:rPr>
          <w:rFonts w:hint="eastAsia"/>
          <w:sz w:val="22"/>
        </w:rPr>
        <w:t>（２）予定時期</w:t>
      </w:r>
    </w:p>
    <w:p w14:paraId="151B205E" w14:textId="77777777" w:rsidR="00BD4DE0" w:rsidRDefault="00BD4DE0" w:rsidP="00B103F7">
      <w:pPr>
        <w:jc w:val="left"/>
        <w:rPr>
          <w:sz w:val="22"/>
        </w:rPr>
      </w:pPr>
    </w:p>
    <w:p w14:paraId="4CB5614F" w14:textId="77777777" w:rsidR="00BD4DE0" w:rsidRDefault="00BD4DE0" w:rsidP="00B103F7">
      <w:pPr>
        <w:jc w:val="left"/>
        <w:rPr>
          <w:sz w:val="22"/>
        </w:rPr>
      </w:pPr>
    </w:p>
    <w:p w14:paraId="6562DF26" w14:textId="77777777" w:rsidR="00BD4DE0" w:rsidRPr="00B103F7" w:rsidRDefault="00BD4DE0" w:rsidP="00B103F7">
      <w:pPr>
        <w:jc w:val="left"/>
        <w:rPr>
          <w:sz w:val="22"/>
        </w:rPr>
      </w:pPr>
      <w:r>
        <w:rPr>
          <w:rFonts w:hint="eastAsia"/>
          <w:sz w:val="22"/>
        </w:rPr>
        <w:t>※記の２の（１）の「内容」には、耕作し得る状態に復旧する計画を可能な限り詳細に記載してください。</w:t>
      </w:r>
    </w:p>
    <w:sectPr w:rsidR="00BD4DE0" w:rsidRPr="00B103F7" w:rsidSect="00BD4DE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F7"/>
    <w:rsid w:val="00000FBA"/>
    <w:rsid w:val="00376BBF"/>
    <w:rsid w:val="005878B3"/>
    <w:rsid w:val="00994B00"/>
    <w:rsid w:val="00B103F7"/>
    <w:rsid w:val="00BD4DE0"/>
    <w:rsid w:val="00F3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68538"/>
  <w15:docId w15:val="{6BD99B17-A01F-43B7-9C78-C923D346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03F7"/>
    <w:pPr>
      <w:jc w:val="center"/>
    </w:pPr>
    <w:rPr>
      <w:sz w:val="22"/>
    </w:rPr>
  </w:style>
  <w:style w:type="character" w:customStyle="1" w:styleId="a4">
    <w:name w:val="記 (文字)"/>
    <w:basedOn w:val="a0"/>
    <w:link w:val="a3"/>
    <w:uiPriority w:val="99"/>
    <w:rsid w:val="00B103F7"/>
    <w:rPr>
      <w:sz w:val="22"/>
    </w:rPr>
  </w:style>
  <w:style w:type="paragraph" w:styleId="a5">
    <w:name w:val="Closing"/>
    <w:basedOn w:val="a"/>
    <w:link w:val="a6"/>
    <w:uiPriority w:val="99"/>
    <w:unhideWhenUsed/>
    <w:rsid w:val="00B103F7"/>
    <w:pPr>
      <w:jc w:val="right"/>
    </w:pPr>
    <w:rPr>
      <w:sz w:val="22"/>
    </w:rPr>
  </w:style>
  <w:style w:type="character" w:customStyle="1" w:styleId="a6">
    <w:name w:val="結語 (文字)"/>
    <w:basedOn w:val="a0"/>
    <w:link w:val="a5"/>
    <w:uiPriority w:val="99"/>
    <w:rsid w:val="00B103F7"/>
    <w:rPr>
      <w:sz w:val="22"/>
    </w:rPr>
  </w:style>
  <w:style w:type="table" w:styleId="a7">
    <w:name w:val="Table Grid"/>
    <w:basedOn w:val="a1"/>
    <w:uiPriority w:val="59"/>
    <w:rsid w:val="00B10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78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7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4F7F2-C05C-47A1-AD10-B5EBF48480A4}">
  <ds:schemaRefs>
    <ds:schemaRef ds:uri="http://schemas.openxmlformats.org/officeDocument/2006/bibliography"/>
  </ds:schemaRefs>
</ds:datastoreItem>
</file>